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73" w:rsidRPr="007F3934" w:rsidRDefault="009C3314" w:rsidP="00750BD4">
      <w:pPr>
        <w:jc w:val="both"/>
        <w:rPr>
          <w:rFonts w:ascii="Tahoma" w:hAnsi="Tahoma" w:cs="Tahoma"/>
          <w:b/>
          <w:sz w:val="24"/>
          <w:szCs w:val="24"/>
        </w:rPr>
      </w:pPr>
      <w:r w:rsidRPr="007F3934">
        <w:rPr>
          <w:rFonts w:ascii="Tahoma" w:hAnsi="Tahoma" w:cs="Tahoma"/>
          <w:b/>
          <w:sz w:val="24"/>
          <w:szCs w:val="24"/>
        </w:rPr>
        <w:t xml:space="preserve">Tisková zpráva </w:t>
      </w:r>
    </w:p>
    <w:p w:rsidR="009C3314" w:rsidRPr="007F3934" w:rsidRDefault="00513247" w:rsidP="00750BD4">
      <w:pPr>
        <w:jc w:val="both"/>
        <w:rPr>
          <w:rFonts w:ascii="Tahoma" w:hAnsi="Tahoma" w:cs="Tahoma"/>
          <w:b/>
          <w:sz w:val="24"/>
          <w:szCs w:val="24"/>
        </w:rPr>
      </w:pPr>
      <w:r w:rsidRPr="007F3934">
        <w:rPr>
          <w:rFonts w:ascii="Tahoma" w:hAnsi="Tahoma" w:cs="Tahoma"/>
          <w:b/>
          <w:sz w:val="24"/>
          <w:szCs w:val="24"/>
        </w:rPr>
        <w:t>DOBRÝ DEN, BABIČKO!</w:t>
      </w:r>
    </w:p>
    <w:p w:rsidR="009C3314" w:rsidRPr="007F3934" w:rsidRDefault="009C3314" w:rsidP="00750BD4">
      <w:pPr>
        <w:jc w:val="both"/>
        <w:rPr>
          <w:rFonts w:ascii="Tahoma" w:hAnsi="Tahoma" w:cs="Tahoma"/>
          <w:sz w:val="24"/>
          <w:szCs w:val="24"/>
        </w:rPr>
      </w:pPr>
      <w:r w:rsidRPr="007F3934">
        <w:rPr>
          <w:rFonts w:ascii="Tahoma" w:hAnsi="Tahoma" w:cs="Tahoma"/>
          <w:sz w:val="24"/>
          <w:szCs w:val="24"/>
        </w:rPr>
        <w:t>21.</w:t>
      </w:r>
      <w:r w:rsidR="00513247" w:rsidRPr="007F3934">
        <w:rPr>
          <w:rFonts w:ascii="Tahoma" w:hAnsi="Tahoma" w:cs="Tahoma"/>
          <w:sz w:val="24"/>
          <w:szCs w:val="24"/>
        </w:rPr>
        <w:t xml:space="preserve"> </w:t>
      </w:r>
      <w:r w:rsidRPr="007F3934">
        <w:rPr>
          <w:rFonts w:ascii="Tahoma" w:hAnsi="Tahoma" w:cs="Tahoma"/>
          <w:sz w:val="24"/>
          <w:szCs w:val="24"/>
        </w:rPr>
        <w:t>12.</w:t>
      </w:r>
      <w:r w:rsidR="00513247" w:rsidRPr="007F3934">
        <w:rPr>
          <w:rFonts w:ascii="Tahoma" w:hAnsi="Tahoma" w:cs="Tahoma"/>
          <w:sz w:val="24"/>
          <w:szCs w:val="24"/>
        </w:rPr>
        <w:t xml:space="preserve"> </w:t>
      </w:r>
      <w:r w:rsidRPr="007F3934">
        <w:rPr>
          <w:rFonts w:ascii="Tahoma" w:hAnsi="Tahoma" w:cs="Tahoma"/>
          <w:sz w:val="24"/>
          <w:szCs w:val="24"/>
        </w:rPr>
        <w:t xml:space="preserve">2015 Český Těšín   Padesát seniorů se vystřídalo v pěti pražských školkách během </w:t>
      </w:r>
      <w:r w:rsidR="006449AC">
        <w:rPr>
          <w:rFonts w:ascii="Tahoma" w:hAnsi="Tahoma" w:cs="Tahoma"/>
          <w:sz w:val="24"/>
          <w:szCs w:val="24"/>
        </w:rPr>
        <w:t xml:space="preserve">posledních </w:t>
      </w:r>
      <w:r w:rsidRPr="007F3934">
        <w:rPr>
          <w:rFonts w:ascii="Tahoma" w:hAnsi="Tahoma" w:cs="Tahoma"/>
          <w:sz w:val="24"/>
          <w:szCs w:val="24"/>
        </w:rPr>
        <w:t>čtyř měsíců</w:t>
      </w:r>
      <w:r w:rsidR="006449AC">
        <w:rPr>
          <w:rFonts w:ascii="Tahoma" w:hAnsi="Tahoma" w:cs="Tahoma"/>
          <w:sz w:val="24"/>
          <w:szCs w:val="24"/>
        </w:rPr>
        <w:t xml:space="preserve"> v roce 2015</w:t>
      </w:r>
      <w:r w:rsidRPr="007F3934">
        <w:rPr>
          <w:rFonts w:ascii="Tahoma" w:hAnsi="Tahoma" w:cs="Tahoma"/>
          <w:sz w:val="24"/>
          <w:szCs w:val="24"/>
        </w:rPr>
        <w:t xml:space="preserve">, kdy </w:t>
      </w:r>
      <w:r w:rsidR="00794642" w:rsidRPr="007F3934">
        <w:rPr>
          <w:rFonts w:ascii="Tahoma" w:hAnsi="Tahoma" w:cs="Tahoma"/>
          <w:sz w:val="24"/>
          <w:szCs w:val="24"/>
        </w:rPr>
        <w:t>docházeli</w:t>
      </w:r>
      <w:r w:rsidRPr="007F3934">
        <w:rPr>
          <w:rFonts w:ascii="Tahoma" w:hAnsi="Tahoma" w:cs="Tahoma"/>
          <w:sz w:val="24"/>
          <w:szCs w:val="24"/>
        </w:rPr>
        <w:t xml:space="preserve"> číst dětem v rámci projektu Babička a dědeček do školky s podporou Nadace Agrofert. </w:t>
      </w:r>
      <w:r w:rsidR="006449AC">
        <w:rPr>
          <w:rFonts w:ascii="Tahoma" w:hAnsi="Tahoma" w:cs="Tahoma"/>
          <w:sz w:val="24"/>
          <w:szCs w:val="24"/>
        </w:rPr>
        <w:t>Zařadili se tak mezi d</w:t>
      </w:r>
      <w:r w:rsidR="006449AC">
        <w:rPr>
          <w:rFonts w:ascii="Tahoma" w:hAnsi="Tahoma" w:cs="Tahoma"/>
          <w:sz w:val="24"/>
          <w:szCs w:val="24"/>
        </w:rPr>
        <w:t xml:space="preserve">alší </w:t>
      </w:r>
      <w:r w:rsidR="006449AC">
        <w:rPr>
          <w:rFonts w:ascii="Tahoma" w:hAnsi="Tahoma" w:cs="Tahoma"/>
          <w:sz w:val="24"/>
          <w:szCs w:val="24"/>
        </w:rPr>
        <w:t>projektové školky</w:t>
      </w:r>
      <w:r w:rsidR="006449AC">
        <w:rPr>
          <w:rFonts w:ascii="Tahoma" w:hAnsi="Tahoma" w:cs="Tahoma"/>
          <w:sz w:val="24"/>
          <w:szCs w:val="24"/>
        </w:rPr>
        <w:t xml:space="preserve"> v České republice</w:t>
      </w:r>
      <w:r w:rsidR="006449AC">
        <w:rPr>
          <w:rFonts w:ascii="Tahoma" w:hAnsi="Tahoma" w:cs="Tahoma"/>
          <w:sz w:val="24"/>
          <w:szCs w:val="24"/>
        </w:rPr>
        <w:t>, kterých je více než sedmdesát.</w:t>
      </w:r>
    </w:p>
    <w:p w:rsidR="00794642" w:rsidRPr="007F3934" w:rsidRDefault="00077ADA" w:rsidP="00750BD4">
      <w:pPr>
        <w:jc w:val="both"/>
        <w:rPr>
          <w:rFonts w:ascii="Tahoma" w:hAnsi="Tahoma" w:cs="Tahoma"/>
          <w:sz w:val="24"/>
          <w:szCs w:val="24"/>
        </w:rPr>
      </w:pPr>
      <w:r w:rsidRPr="007F3934">
        <w:rPr>
          <w:rFonts w:ascii="Tahoma" w:hAnsi="Tahoma" w:cs="Tahoma"/>
          <w:sz w:val="24"/>
          <w:szCs w:val="24"/>
        </w:rPr>
        <w:t xml:space="preserve">„Je </w:t>
      </w:r>
      <w:r w:rsidR="005E4299" w:rsidRPr="007F3934">
        <w:rPr>
          <w:rFonts w:ascii="Tahoma" w:hAnsi="Tahoma" w:cs="Tahoma"/>
          <w:sz w:val="24"/>
          <w:szCs w:val="24"/>
        </w:rPr>
        <w:t xml:space="preserve">taková překoná doba. Jakoby </w:t>
      </w:r>
      <w:r w:rsidRPr="007F3934">
        <w:rPr>
          <w:rFonts w:ascii="Tahoma" w:hAnsi="Tahoma" w:cs="Tahoma"/>
          <w:sz w:val="24"/>
          <w:szCs w:val="24"/>
        </w:rPr>
        <w:t xml:space="preserve">chybělo citové zázemí. Ale </w:t>
      </w:r>
      <w:r w:rsidR="005E4299" w:rsidRPr="007F3934">
        <w:rPr>
          <w:rFonts w:ascii="Tahoma" w:hAnsi="Tahoma" w:cs="Tahoma"/>
          <w:sz w:val="24"/>
          <w:szCs w:val="24"/>
        </w:rPr>
        <w:t xml:space="preserve">já to nikomu nevyčítám“, říká jedna z babiček, které se několikrát v týdnu těší na děti v pražské mateřské škole Petřiny Jih. Školka byla vybraná spolu s dalšími čtyřmi do projektu Babička a dědeček do školky, který letos </w:t>
      </w:r>
      <w:proofErr w:type="gramStart"/>
      <w:r w:rsidR="005E4299" w:rsidRPr="007F3934">
        <w:rPr>
          <w:rFonts w:ascii="Tahoma" w:hAnsi="Tahoma" w:cs="Tahoma"/>
          <w:sz w:val="24"/>
          <w:szCs w:val="24"/>
        </w:rPr>
        <w:t>probíhá</w:t>
      </w:r>
      <w:proofErr w:type="gramEnd"/>
      <w:r w:rsidR="005E4299" w:rsidRPr="007F3934">
        <w:rPr>
          <w:rFonts w:ascii="Tahoma" w:hAnsi="Tahoma" w:cs="Tahoma"/>
          <w:sz w:val="24"/>
          <w:szCs w:val="24"/>
        </w:rPr>
        <w:t xml:space="preserve"> opět v rámci celostátní kampaně Celé Česko </w:t>
      </w:r>
      <w:proofErr w:type="gramStart"/>
      <w:r w:rsidR="005E4299" w:rsidRPr="007F3934">
        <w:rPr>
          <w:rFonts w:ascii="Tahoma" w:hAnsi="Tahoma" w:cs="Tahoma"/>
          <w:sz w:val="24"/>
          <w:szCs w:val="24"/>
        </w:rPr>
        <w:t>čte</w:t>
      </w:r>
      <w:proofErr w:type="gramEnd"/>
      <w:r w:rsidR="005E4299" w:rsidRPr="007F3934">
        <w:rPr>
          <w:rFonts w:ascii="Tahoma" w:hAnsi="Tahoma" w:cs="Tahoma"/>
          <w:sz w:val="24"/>
          <w:szCs w:val="24"/>
        </w:rPr>
        <w:t xml:space="preserve"> dětem. Na výzvu k</w:t>
      </w:r>
      <w:r w:rsidR="00CB7FB9" w:rsidRPr="007F3934">
        <w:rPr>
          <w:rFonts w:ascii="Tahoma" w:hAnsi="Tahoma" w:cs="Tahoma"/>
          <w:sz w:val="24"/>
          <w:szCs w:val="24"/>
        </w:rPr>
        <w:t xml:space="preserve"> zapojení se do projektu zareagovalo </w:t>
      </w:r>
      <w:r w:rsidR="00513247" w:rsidRPr="007F3934">
        <w:rPr>
          <w:rFonts w:ascii="Tahoma" w:hAnsi="Tahoma" w:cs="Tahoma"/>
          <w:sz w:val="24"/>
          <w:szCs w:val="24"/>
        </w:rPr>
        <w:t>patnáct</w:t>
      </w:r>
      <w:r w:rsidR="00CB7FB9" w:rsidRPr="007F3934">
        <w:rPr>
          <w:rFonts w:ascii="Tahoma" w:hAnsi="Tahoma" w:cs="Tahoma"/>
          <w:sz w:val="24"/>
          <w:szCs w:val="24"/>
        </w:rPr>
        <w:t xml:space="preserve"> školek z </w:t>
      </w:r>
      <w:r w:rsidR="00750BD4" w:rsidRPr="007F3934">
        <w:rPr>
          <w:rFonts w:ascii="Tahoma" w:hAnsi="Tahoma" w:cs="Tahoma"/>
          <w:sz w:val="24"/>
          <w:szCs w:val="24"/>
        </w:rPr>
        <w:t>pětatřiceti</w:t>
      </w:r>
      <w:r w:rsidR="00CB7FB9" w:rsidRPr="007F3934">
        <w:rPr>
          <w:rFonts w:ascii="Tahoma" w:hAnsi="Tahoma" w:cs="Tahoma"/>
          <w:sz w:val="24"/>
          <w:szCs w:val="24"/>
        </w:rPr>
        <w:t xml:space="preserve"> oslovených zařízení v Praze. „Mohli jsme vybrat pouze pět mateřských škol. Díky Nadaci Agrofert jsme zakoupili dětem pohádkové sešity, pastelky, krásné nové dětské knihy a další dárky, které využijí malí posluchači pohádek </w:t>
      </w:r>
      <w:r w:rsidR="00750BD4" w:rsidRPr="007F3934">
        <w:rPr>
          <w:rFonts w:ascii="Tahoma" w:hAnsi="Tahoma" w:cs="Tahoma"/>
          <w:sz w:val="24"/>
          <w:szCs w:val="24"/>
        </w:rPr>
        <w:t xml:space="preserve">v každé projektové třídě dané mateřinky </w:t>
      </w:r>
      <w:r w:rsidR="00CB7FB9" w:rsidRPr="007F3934">
        <w:rPr>
          <w:rFonts w:ascii="Tahoma" w:hAnsi="Tahoma" w:cs="Tahoma"/>
          <w:sz w:val="24"/>
          <w:szCs w:val="24"/>
        </w:rPr>
        <w:t xml:space="preserve">celoročně“, uvedla koordinátorka projektu Monika </w:t>
      </w:r>
      <w:r w:rsidR="00943E06" w:rsidRPr="007F3934">
        <w:rPr>
          <w:rFonts w:ascii="Tahoma" w:hAnsi="Tahoma" w:cs="Tahoma"/>
          <w:sz w:val="24"/>
          <w:szCs w:val="24"/>
        </w:rPr>
        <w:t xml:space="preserve">Škanderová. </w:t>
      </w:r>
    </w:p>
    <w:p w:rsidR="00851E8B" w:rsidRDefault="00750BD4" w:rsidP="00750BD4">
      <w:pPr>
        <w:pBdr>
          <w:bottom w:val="single" w:sz="6" w:space="1" w:color="auto"/>
        </w:pBdr>
        <w:jc w:val="both"/>
        <w:rPr>
          <w:rFonts w:ascii="Tahoma" w:hAnsi="Tahoma" w:cs="Tahoma"/>
          <w:sz w:val="24"/>
          <w:szCs w:val="24"/>
        </w:rPr>
      </w:pPr>
      <w:r w:rsidRPr="007F3934">
        <w:rPr>
          <w:rFonts w:ascii="Tahoma" w:hAnsi="Tahoma" w:cs="Tahoma"/>
          <w:sz w:val="24"/>
          <w:szCs w:val="24"/>
        </w:rPr>
        <w:t xml:space="preserve">Projekt </w:t>
      </w:r>
      <w:r w:rsidR="00AA11B8">
        <w:rPr>
          <w:rFonts w:ascii="Tahoma" w:hAnsi="Tahoma" w:cs="Tahoma"/>
          <w:sz w:val="24"/>
          <w:szCs w:val="24"/>
        </w:rPr>
        <w:t xml:space="preserve">již od roku 2012 </w:t>
      </w:r>
      <w:r w:rsidRPr="007F3934">
        <w:rPr>
          <w:rFonts w:ascii="Tahoma" w:hAnsi="Tahoma" w:cs="Tahoma"/>
          <w:sz w:val="24"/>
          <w:szCs w:val="24"/>
        </w:rPr>
        <w:t xml:space="preserve">spojuje tři generace. Kromě dětí a seniorů se do předčítání dětem zapojují rodiče. Děti jim nosí domů vytištěné pohádky od babiček </w:t>
      </w:r>
      <w:r w:rsidRPr="007F3934">
        <w:rPr>
          <w:rFonts w:ascii="Tahoma" w:hAnsi="Tahoma" w:cs="Tahoma"/>
          <w:sz w:val="24"/>
          <w:szCs w:val="24"/>
        </w:rPr>
        <w:t xml:space="preserve">a dědečků </w:t>
      </w:r>
      <w:r w:rsidRPr="007F3934">
        <w:rPr>
          <w:rFonts w:ascii="Tahoma" w:hAnsi="Tahoma" w:cs="Tahoma"/>
          <w:sz w:val="24"/>
          <w:szCs w:val="24"/>
        </w:rPr>
        <w:t>a rodiče mají za domácí úkol přečíst je svým ratolestem před spaním. „Jde nám o zavedení rituálu pravidelného předčítání dětem tam, kde neprobíhá a senioři nám v tom nepřímo pomáhají. Je to taková krásná symbióza</w:t>
      </w:r>
      <w:r w:rsidRPr="007F3934">
        <w:rPr>
          <w:rFonts w:ascii="Tahoma" w:hAnsi="Tahoma" w:cs="Tahoma"/>
          <w:sz w:val="24"/>
          <w:szCs w:val="24"/>
        </w:rPr>
        <w:t>“, zdůrazňuje Škanderová. Pražské mateřské školy Křejpského, Duha, Hvězdička, Petřiny a Dobřejovice mají se seniory dobré zkušenosti</w:t>
      </w:r>
      <w:r w:rsidR="00513247" w:rsidRPr="007F3934">
        <w:rPr>
          <w:rFonts w:ascii="Tahoma" w:hAnsi="Tahoma" w:cs="Tahoma"/>
          <w:sz w:val="24"/>
          <w:szCs w:val="24"/>
        </w:rPr>
        <w:t xml:space="preserve"> a plánují pokračování spolupráce</w:t>
      </w:r>
      <w:r w:rsidR="006449AC">
        <w:rPr>
          <w:rFonts w:ascii="Tahoma" w:hAnsi="Tahoma" w:cs="Tahoma"/>
          <w:sz w:val="24"/>
          <w:szCs w:val="24"/>
        </w:rPr>
        <w:t>.</w:t>
      </w:r>
      <w:r w:rsidRPr="007F3934">
        <w:rPr>
          <w:rFonts w:ascii="Tahoma" w:hAnsi="Tahoma" w:cs="Tahoma"/>
          <w:sz w:val="24"/>
          <w:szCs w:val="24"/>
        </w:rPr>
        <w:t xml:space="preserve"> Čtyřicet babiček a deset dědečků</w:t>
      </w:r>
      <w:r w:rsidR="00513247" w:rsidRPr="007F3934">
        <w:rPr>
          <w:rFonts w:ascii="Tahoma" w:hAnsi="Tahoma" w:cs="Tahoma"/>
          <w:sz w:val="24"/>
          <w:szCs w:val="24"/>
        </w:rPr>
        <w:t xml:space="preserve"> se tak může těšit, že zase </w:t>
      </w:r>
      <w:r w:rsidR="006449AC">
        <w:rPr>
          <w:rFonts w:ascii="Tahoma" w:hAnsi="Tahoma" w:cs="Tahoma"/>
          <w:sz w:val="24"/>
          <w:szCs w:val="24"/>
        </w:rPr>
        <w:t>někdy na ulici uslyší</w:t>
      </w:r>
      <w:bookmarkStart w:id="0" w:name="_GoBack"/>
      <w:bookmarkEnd w:id="0"/>
      <w:r w:rsidR="00513247" w:rsidRPr="007F3934">
        <w:rPr>
          <w:rFonts w:ascii="Tahoma" w:hAnsi="Tahoma" w:cs="Tahoma"/>
          <w:sz w:val="24"/>
          <w:szCs w:val="24"/>
        </w:rPr>
        <w:t>, např. „Dobrý den, babičko!“</w:t>
      </w:r>
    </w:p>
    <w:p w:rsidR="007F3934" w:rsidRPr="007F3934" w:rsidRDefault="007F3934" w:rsidP="007F393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7F3934" w:rsidRPr="007F3934" w:rsidRDefault="007F3934" w:rsidP="007F393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7F3934">
        <w:rPr>
          <w:rFonts w:ascii="Tahoma" w:hAnsi="Tahoma" w:cs="Tahoma"/>
          <w:color w:val="000000"/>
          <w:sz w:val="24"/>
          <w:szCs w:val="24"/>
        </w:rPr>
        <w:t xml:space="preserve">Posláním Celé Česko čte dětem je prostřednictvím společného čtení budovat pevné vazby v rodině. Pravidelné předčítání dětem má obrovský význam pro rozvoj jejich emočního zdraví. Předčítání rozvíjí paměť a představivost, učí myšlení a zejména utváří pevné pouto mezi rodičem a dítětem. Stačí 20 minut denně. Každý den. Organizace Celé Česko </w:t>
      </w:r>
      <w:proofErr w:type="gramStart"/>
      <w:r w:rsidRPr="007F3934">
        <w:rPr>
          <w:rFonts w:ascii="Tahoma" w:hAnsi="Tahoma" w:cs="Tahoma"/>
          <w:color w:val="000000"/>
          <w:sz w:val="24"/>
          <w:szCs w:val="24"/>
        </w:rPr>
        <w:t>čte</w:t>
      </w:r>
      <w:proofErr w:type="gramEnd"/>
      <w:r w:rsidRPr="007F3934">
        <w:rPr>
          <w:rFonts w:ascii="Tahoma" w:hAnsi="Tahoma" w:cs="Tahoma"/>
          <w:color w:val="000000"/>
          <w:sz w:val="24"/>
          <w:szCs w:val="24"/>
        </w:rPr>
        <w:t xml:space="preserve"> dětem </w:t>
      </w:r>
      <w:proofErr w:type="gramStart"/>
      <w:r w:rsidRPr="007F3934">
        <w:rPr>
          <w:rFonts w:ascii="Tahoma" w:hAnsi="Tahoma" w:cs="Tahoma"/>
          <w:color w:val="000000"/>
          <w:sz w:val="24"/>
          <w:szCs w:val="24"/>
        </w:rPr>
        <w:t>vede</w:t>
      </w:r>
      <w:proofErr w:type="gramEnd"/>
      <w:r w:rsidRPr="007F3934">
        <w:rPr>
          <w:rFonts w:ascii="Tahoma" w:hAnsi="Tahoma" w:cs="Tahoma"/>
          <w:color w:val="000000"/>
          <w:sz w:val="24"/>
          <w:szCs w:val="24"/>
        </w:rPr>
        <w:t xml:space="preserve"> celostátní kampaň již devátým rokem. Více na </w:t>
      </w:r>
      <w:hyperlink r:id="rId4" w:history="1">
        <w:r w:rsidRPr="007F3934">
          <w:rPr>
            <w:rStyle w:val="Hypertextovodkaz"/>
            <w:rFonts w:ascii="Tahoma" w:hAnsi="Tahoma" w:cs="Tahoma"/>
            <w:sz w:val="24"/>
            <w:szCs w:val="24"/>
          </w:rPr>
          <w:t>www.celeceskoctedetem.cz</w:t>
        </w:r>
      </w:hyperlink>
      <w:r w:rsidRPr="007F3934">
        <w:rPr>
          <w:rFonts w:ascii="Tahoma" w:hAnsi="Tahoma" w:cs="Tahoma"/>
          <w:color w:val="000000"/>
          <w:sz w:val="24"/>
          <w:szCs w:val="24"/>
        </w:rPr>
        <w:t xml:space="preserve">. </w:t>
      </w:r>
    </w:p>
    <w:p w:rsidR="007F3934" w:rsidRPr="007F3934" w:rsidRDefault="007F3934" w:rsidP="007F3934">
      <w:pPr>
        <w:spacing w:line="276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7F3934">
        <w:rPr>
          <w:rFonts w:ascii="Tahoma" w:hAnsi="Tahoma" w:cs="Tahoma"/>
          <w:color w:val="000000"/>
          <w:sz w:val="24"/>
          <w:szCs w:val="24"/>
        </w:rPr>
        <w:t xml:space="preserve">Další informace Vám ráda poskytne: </w:t>
      </w:r>
      <w:r w:rsidRPr="007F3934">
        <w:rPr>
          <w:rFonts w:ascii="Tahoma" w:hAnsi="Tahoma" w:cs="Tahoma"/>
          <w:b/>
          <w:color w:val="000000"/>
          <w:sz w:val="24"/>
          <w:szCs w:val="24"/>
        </w:rPr>
        <w:t>Monika Škanderová</w:t>
      </w:r>
      <w:r w:rsidRPr="007F3934">
        <w:rPr>
          <w:rFonts w:ascii="Tahoma" w:hAnsi="Tahoma" w:cs="Tahoma"/>
          <w:color w:val="000000"/>
          <w:sz w:val="24"/>
          <w:szCs w:val="24"/>
        </w:rPr>
        <w:t xml:space="preserve">, koordinátorka kampaně Celé Česko čte dětem, tel.: 777 074 664, e-mail: </w:t>
      </w:r>
      <w:hyperlink r:id="rId5" w:history="1">
        <w:r w:rsidRPr="007F3934">
          <w:rPr>
            <w:rStyle w:val="Hypertextovodkaz"/>
            <w:rFonts w:ascii="Tahoma" w:hAnsi="Tahoma" w:cs="Tahoma"/>
            <w:sz w:val="24"/>
            <w:szCs w:val="24"/>
          </w:rPr>
          <w:t>skanderova@ctemedetem.cz</w:t>
        </w:r>
      </w:hyperlink>
    </w:p>
    <w:p w:rsidR="007F3934" w:rsidRDefault="007F3934" w:rsidP="007F3934">
      <w:pPr>
        <w:spacing w:line="276" w:lineRule="auto"/>
        <w:rPr>
          <w:color w:val="000000"/>
        </w:rPr>
      </w:pPr>
      <w:r>
        <w:rPr>
          <w:noProof/>
          <w:color w:val="000000"/>
          <w:lang w:eastAsia="cs-CZ"/>
        </w:rPr>
        <w:drawing>
          <wp:anchor distT="0" distB="0" distL="114300" distR="114300" simplePos="0" relativeHeight="251659264" behindDoc="1" locked="0" layoutInCell="1" allowOverlap="1" wp14:anchorId="69B07DD8" wp14:editId="32D8B89D">
            <wp:simplePos x="0" y="0"/>
            <wp:positionH relativeFrom="column">
              <wp:posOffset>2044700</wp:posOffset>
            </wp:positionH>
            <wp:positionV relativeFrom="paragraph">
              <wp:posOffset>165100</wp:posOffset>
            </wp:positionV>
            <wp:extent cx="3189605" cy="914400"/>
            <wp:effectExtent l="0" t="0" r="0" b="0"/>
            <wp:wrapTight wrapText="bothSides">
              <wp:wrapPolygon edited="0">
                <wp:start x="0" y="0"/>
                <wp:lineTo x="0" y="21150"/>
                <wp:lineTo x="21415" y="21150"/>
                <wp:lineTo x="21415" y="0"/>
                <wp:lineTo x="0" y="0"/>
              </wp:wrapPolygon>
            </wp:wrapTight>
            <wp:docPr id="2" name="Obrázek 2" descr="nadace-agrofer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ace-agrofert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F378612" wp14:editId="101F6F35">
            <wp:simplePos x="0" y="0"/>
            <wp:positionH relativeFrom="column">
              <wp:posOffset>50165</wp:posOffset>
            </wp:positionH>
            <wp:positionV relativeFrom="paragraph">
              <wp:posOffset>93980</wp:posOffset>
            </wp:positionV>
            <wp:extent cx="1412875" cy="1050290"/>
            <wp:effectExtent l="0" t="0" r="0" b="0"/>
            <wp:wrapTight wrapText="bothSides">
              <wp:wrapPolygon edited="0">
                <wp:start x="0" y="0"/>
                <wp:lineTo x="0" y="21156"/>
                <wp:lineTo x="21260" y="21156"/>
                <wp:lineTo x="21260" y="0"/>
                <wp:lineTo x="0" y="0"/>
              </wp:wrapPolygon>
            </wp:wrapTight>
            <wp:docPr id="3" name="Obrázek 3" descr="logo hrana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hranat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934" w:rsidRPr="00B6270B" w:rsidRDefault="007F3934" w:rsidP="007F3934">
      <w:pPr>
        <w:spacing w:line="276" w:lineRule="auto"/>
      </w:pPr>
    </w:p>
    <w:p w:rsidR="007F3934" w:rsidRPr="007F3934" w:rsidRDefault="007F3934" w:rsidP="00750BD4">
      <w:pPr>
        <w:jc w:val="both"/>
        <w:rPr>
          <w:rFonts w:ascii="Tahoma" w:hAnsi="Tahoma" w:cs="Tahoma"/>
          <w:sz w:val="24"/>
          <w:szCs w:val="24"/>
        </w:rPr>
      </w:pPr>
    </w:p>
    <w:p w:rsidR="005E4299" w:rsidRPr="007F3934" w:rsidRDefault="005E4299" w:rsidP="00750BD4">
      <w:pPr>
        <w:jc w:val="both"/>
        <w:rPr>
          <w:rFonts w:ascii="Tahoma" w:hAnsi="Tahoma" w:cs="Tahoma"/>
          <w:sz w:val="24"/>
          <w:szCs w:val="24"/>
        </w:rPr>
      </w:pPr>
    </w:p>
    <w:p w:rsidR="009C3314" w:rsidRPr="007F3934" w:rsidRDefault="009C3314" w:rsidP="00750BD4">
      <w:pPr>
        <w:jc w:val="both"/>
        <w:rPr>
          <w:rFonts w:ascii="Tahoma" w:hAnsi="Tahoma" w:cs="Tahoma"/>
          <w:sz w:val="24"/>
          <w:szCs w:val="24"/>
        </w:rPr>
      </w:pPr>
    </w:p>
    <w:sectPr w:rsidR="009C3314" w:rsidRPr="007F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14"/>
    <w:rsid w:val="00077ADA"/>
    <w:rsid w:val="002A5A18"/>
    <w:rsid w:val="00513247"/>
    <w:rsid w:val="005E4299"/>
    <w:rsid w:val="006449AC"/>
    <w:rsid w:val="00704673"/>
    <w:rsid w:val="00750BD4"/>
    <w:rsid w:val="00794642"/>
    <w:rsid w:val="007F3934"/>
    <w:rsid w:val="00851E8B"/>
    <w:rsid w:val="00943E06"/>
    <w:rsid w:val="009C3314"/>
    <w:rsid w:val="00AA11B8"/>
    <w:rsid w:val="00CB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3FA2"/>
  <w15:chartTrackingRefBased/>
  <w15:docId w15:val="{B757F040-E285-4BA0-A710-E5AA4C2B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93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7F3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kanderova@ctemedetem.cz" TargetMode="External"/><Relationship Id="rId4" Type="http://schemas.openxmlformats.org/officeDocument/2006/relationships/hyperlink" Target="http://www.celeceskoctedete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</dc:creator>
  <cp:keywords/>
  <dc:description/>
  <cp:lastModifiedBy>Moni</cp:lastModifiedBy>
  <cp:revision>5</cp:revision>
  <cp:lastPrinted>2015-12-21T06:41:00Z</cp:lastPrinted>
  <dcterms:created xsi:type="dcterms:W3CDTF">2015-12-21T06:38:00Z</dcterms:created>
  <dcterms:modified xsi:type="dcterms:W3CDTF">2015-12-21T06:49:00Z</dcterms:modified>
</cp:coreProperties>
</file>